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ACD216" w14:textId="1ABF0F6D" w:rsidR="000D09F9" w:rsidRDefault="000D09F9">
      <w:r>
        <w:t>NITNC  MEETING    MINUTES                     November 12, 2024              27 Attendees</w:t>
      </w:r>
    </w:p>
    <w:p w14:paraId="04B6E32E" w14:textId="77777777" w:rsidR="000D09F9" w:rsidRDefault="000D09F9"/>
    <w:p w14:paraId="579ABA60" w14:textId="5ECA08C9" w:rsidR="000D09F9" w:rsidRDefault="000D09F9">
      <w:r>
        <w:t>Terr</w:t>
      </w:r>
      <w:r w:rsidR="00B921FD">
        <w:t>y</w:t>
      </w:r>
      <w:r>
        <w:t xml:space="preserve"> Deno opened the meeting at 6:30 p.m.</w:t>
      </w:r>
      <w:r w:rsidR="00B921FD">
        <w:t xml:space="preserve">  </w:t>
      </w:r>
    </w:p>
    <w:p w14:paraId="02A2552C" w14:textId="77777777" w:rsidR="00B921FD" w:rsidRDefault="00B921FD">
      <w:r>
        <w:t xml:space="preserve">He reminded everyone to remove their cars, trailers, boats etc. off the streets in preparation for the  winter snow season so the plows can keep the streets clear. </w:t>
      </w:r>
    </w:p>
    <w:p w14:paraId="66E00C91" w14:textId="11145BC8" w:rsidR="00B921FD" w:rsidRDefault="00B921FD">
      <w:r>
        <w:t xml:space="preserve">He talked about the results from the Mobile traffic study on Indian Trail Road this summer. </w:t>
      </w:r>
    </w:p>
    <w:p w14:paraId="2441F928" w14:textId="3561C26A" w:rsidR="00B921FD" w:rsidRDefault="00B921FD">
      <w:r>
        <w:t>The mobile spe</w:t>
      </w:r>
      <w:r w:rsidR="00CB2EE5">
        <w:t>e</w:t>
      </w:r>
      <w:r>
        <w:t>d sign was placed</w:t>
      </w:r>
      <w:r w:rsidR="00CB2EE5">
        <w:t xml:space="preserve"> between Pacific Park and Kathleen avenues, capturing northbound traffic.  It collected data from July 29 to August 9.  The posted speed is 35mph. The average speed was 38.  75,409 vehicles were tracked.</w:t>
      </w:r>
    </w:p>
    <w:p w14:paraId="24DF9FEF" w14:textId="35E71BCF" w:rsidR="00CB2EE5" w:rsidRDefault="00CB2EE5">
      <w:r>
        <w:t>Jeanine McKinney gave the Treasurer’s Report.</w:t>
      </w:r>
    </w:p>
    <w:p w14:paraId="04FA90B0" w14:textId="14511B05" w:rsidR="00924CE3" w:rsidRDefault="00A22CF2">
      <w:r>
        <w:t xml:space="preserve">Income from the last meeting donations was $26.00.  Expenses totaled $20.00 to file for non-profit </w:t>
      </w:r>
      <w:r w:rsidR="003030F8">
        <w:t>renewal fee.  The current bank balance is $6,283.59.</w:t>
      </w:r>
    </w:p>
    <w:p w14:paraId="6CECFF9B" w14:textId="3252528F" w:rsidR="00CB2EE5" w:rsidRDefault="003030F8">
      <w:r>
        <w:t>The picnic table was delivered last month and installed by library staff.  The library thanks us for the table and reports that several families used it during the good weather</w:t>
      </w:r>
    </w:p>
    <w:p w14:paraId="09162881" w14:textId="01F08409" w:rsidR="00A72B91" w:rsidRDefault="00A72B91">
      <w:r>
        <w:t>Sgt Adam Potter said that the NW part of the city had the highest number of speed enforcement stops.  Property Crime is still down in our area.  There have been some recent garage break-ins</w:t>
      </w:r>
      <w:r w:rsidR="00C63917">
        <w:t xml:space="preserve"> and </w:t>
      </w:r>
      <w:r>
        <w:t>burglaries</w:t>
      </w:r>
      <w:r w:rsidR="00C63917">
        <w:t xml:space="preserve"> and some stolen vehicles.    </w:t>
      </w:r>
    </w:p>
    <w:p w14:paraId="27E1DCF8" w14:textId="178A6FA9" w:rsidR="00C63917" w:rsidRDefault="00C63917">
      <w:r>
        <w:t xml:space="preserve">Nancy Perkins </w:t>
      </w:r>
      <w:r w:rsidR="00855B99">
        <w:t>gave an update for</w:t>
      </w:r>
      <w:r>
        <w:t xml:space="preserve"> the Co</w:t>
      </w:r>
      <w:r w:rsidR="00855B99">
        <w:t xml:space="preserve">p Shop.  </w:t>
      </w:r>
    </w:p>
    <w:p w14:paraId="206C3052" w14:textId="1CF130A9" w:rsidR="00855B99" w:rsidRDefault="00855B99">
      <w:r>
        <w:t xml:space="preserve">The City Council has been considering decreasing funding for the Cop Shops.  On November 18 there will be volunteers attending the Council Meeting to speak in favor of continuing their support.  </w:t>
      </w:r>
    </w:p>
    <w:p w14:paraId="3D533691" w14:textId="1127CEB1" w:rsidR="001C586A" w:rsidRDefault="00855B99">
      <w:r>
        <w:t>Liv Kindl</w:t>
      </w:r>
      <w:r w:rsidR="00425FC4">
        <w:t xml:space="preserve"> is involved with Spokane Riverkeepers</w:t>
      </w:r>
      <w:r w:rsidR="001C586A">
        <w:t xml:space="preserve">, a non-profit organization </w:t>
      </w:r>
      <w:r w:rsidR="00425FC4">
        <w:t>spoke about the importance of keeping our River healthy.  Their goal is to protect, preserve and prevent contamination of our water supply.</w:t>
      </w:r>
      <w:r w:rsidR="001C586A">
        <w:t xml:space="preserve">  The Clean Water Act is meant to keep our river clean. They do river clean up regularly along with many volunteers.</w:t>
      </w:r>
    </w:p>
    <w:p w14:paraId="23D72E55" w14:textId="32E6519E" w:rsidR="00240539" w:rsidRDefault="001C586A">
      <w:r>
        <w:t xml:space="preserve">Pollyanne Birge </w:t>
      </w:r>
      <w:r w:rsidR="00240539">
        <w:t>/ONS Spoke about the Spokane Neighborhood Leadership Academy that is offering information sessions to help applicants develop leadership skills for facilitating meetings  and addressing neighborhood priorities.  The free information session is November 13</w:t>
      </w:r>
      <w:r w:rsidR="00240539" w:rsidRPr="00240539">
        <w:rPr>
          <w:vertAlign w:val="superscript"/>
        </w:rPr>
        <w:t>th</w:t>
      </w:r>
      <w:r w:rsidR="00240539">
        <w:t xml:space="preserve"> at 5:30 p.m.</w:t>
      </w:r>
    </w:p>
    <w:p w14:paraId="31B2B3EE" w14:textId="77777777" w:rsidR="00803F38" w:rsidRDefault="00803F38" w:rsidP="00803F38"/>
    <w:p w14:paraId="2648098A" w14:textId="24AE808C" w:rsidR="00736719" w:rsidRDefault="00736719" w:rsidP="00736719">
      <w:r>
        <w:t>Dan Knechtel reported from the Community Assembly meeting of 11-7-2024</w:t>
      </w:r>
    </w:p>
    <w:p w14:paraId="37BA40F8" w14:textId="424634C2" w:rsidR="00803F38" w:rsidRDefault="00803F38" w:rsidP="00803F38">
      <w:r>
        <w:t>Spokane’s C.O.P.S Spokane Community Oriented Policing Services shops are not currently going to be funded with the new budget, police force.</w:t>
      </w:r>
      <w:r w:rsidR="00736719">
        <w:t xml:space="preserve">  The</w:t>
      </w:r>
      <w:r>
        <w:t xml:space="preserve"> Current administration and new Police Chief ha</w:t>
      </w:r>
      <w:r w:rsidR="00736719">
        <w:t xml:space="preserve">ve </w:t>
      </w:r>
      <w:r>
        <w:t xml:space="preserve">not met with C.O.P.S. leaders, have not offered a request for service to them. Their contract ends this January. They will have to close. They report they save the city approx. 7million dollars with all the volunteer hours and work put in. They are asking 500,000 to keep going. We were urged to let our neighborhood’s know and to contact their city council reps if they wish to keep this service </w:t>
      </w:r>
      <w:r>
        <w:lastRenderedPageBreak/>
        <w:t xml:space="preserve">going. </w:t>
      </w:r>
      <w:r w:rsidR="00736719">
        <w:t xml:space="preserve">The </w:t>
      </w:r>
      <w:r>
        <w:t xml:space="preserve">Community </w:t>
      </w:r>
      <w:r w:rsidR="00736719">
        <w:t>A</w:t>
      </w:r>
      <w:r>
        <w:t>ssembly was split on this with some members saying that the lack of volunteers in the program from COVID/Post covid have made responses from COPS shops lacking. Others felt strongly that this program that has been around for 30 years is still needed in our community with the police force strained and should continue to be funded. The sale tax passed which should go to help bolster our police force and judicial system</w:t>
      </w:r>
      <w:r w:rsidR="00736719">
        <w:t>,</w:t>
      </w:r>
      <w:r>
        <w:t xml:space="preserve"> but I have not heard what the plan is to replace the COPS volunteers. COP</w:t>
      </w:r>
      <w:r w:rsidR="00736719">
        <w:t>’</w:t>
      </w:r>
      <w:r>
        <w:t xml:space="preserve">s leadership said they are going to submit a bid anyway despite not getting a request for service from city of Spokane yet.  There was a request that the community assembly send a letter requesting that the city continue to fund the COPS program. It was a close vote but passed. A letter will be drafted by the community assembly and sent to </w:t>
      </w:r>
      <w:r w:rsidR="00736719">
        <w:t xml:space="preserve">the </w:t>
      </w:r>
      <w:r>
        <w:t xml:space="preserve">city council/mayor’s office. COPs requested that individual neighborhoods also consider sending a letter of support. </w:t>
      </w:r>
    </w:p>
    <w:p w14:paraId="7F5B48BA" w14:textId="0F985BB1" w:rsidR="00803F38" w:rsidRDefault="00803F38" w:rsidP="00803F38">
      <w:r>
        <w:t xml:space="preserve">-We have sent multiple resolutions/letters to </w:t>
      </w:r>
      <w:r w:rsidR="00736719">
        <w:t xml:space="preserve">the </w:t>
      </w:r>
      <w:r>
        <w:t xml:space="preserve">city council/mayor’s office over the past two years. </w:t>
      </w:r>
      <w:r w:rsidR="00736719">
        <w:t>It s</w:t>
      </w:r>
      <w:r>
        <w:t>ounds like</w:t>
      </w:r>
      <w:r w:rsidR="00736719">
        <w:t xml:space="preserve"> the</w:t>
      </w:r>
      <w:r>
        <w:t xml:space="preserve"> city legal councils have come up with a process on how to respond to them but we have not had a response as of yet.</w:t>
      </w:r>
    </w:p>
    <w:p w14:paraId="6C01F138" w14:textId="280C875F" w:rsidR="00803F38" w:rsidRDefault="00803F38" w:rsidP="00803F38">
      <w:r>
        <w:t>-</w:t>
      </w:r>
      <w:r w:rsidR="00736719">
        <w:t xml:space="preserve">On </w:t>
      </w:r>
      <w:r>
        <w:t>January 29</w:t>
      </w:r>
      <w:r>
        <w:rPr>
          <w:vertAlign w:val="superscript"/>
        </w:rPr>
        <w:t>th</w:t>
      </w:r>
      <w:r w:rsidR="00736719">
        <w:rPr>
          <w:vertAlign w:val="superscript"/>
        </w:rPr>
        <w:t>,</w:t>
      </w:r>
      <w:r>
        <w:t xml:space="preserve"> 2025 will be a Public Safety Panel with the new Police Chief, County Sheriff, Prosecutors, City Council president and Members. Wednesday at The Hive 5:30-7pm rooms B and C.</w:t>
      </w:r>
    </w:p>
    <w:p w14:paraId="218FCFAE" w14:textId="6C77B2C7" w:rsidR="00803F38" w:rsidRDefault="00803F38" w:rsidP="00803F38">
      <w:r>
        <w:t>-Multiple neighborhoods expressed concerns about the new rule that onsite parking is not required for new housing. They shared areas in the city where there is no room in the streets and on hills for large vehicles to go through, concerns about snow plows</w:t>
      </w:r>
      <w:r w:rsidR="00736719">
        <w:t xml:space="preserve"> and</w:t>
      </w:r>
      <w:r>
        <w:t xml:space="preserve"> fire trucks. </w:t>
      </w:r>
    </w:p>
    <w:p w14:paraId="251F1410" w14:textId="77777777" w:rsidR="00803F38" w:rsidRDefault="00803F38" w:rsidP="00803F38">
      <w:r>
        <w:t>-December 10</w:t>
      </w:r>
      <w:r>
        <w:rPr>
          <w:vertAlign w:val="superscript"/>
        </w:rPr>
        <w:t>th</w:t>
      </w:r>
      <w:r>
        <w:t xml:space="preserve"> will be the final townhall city council meeting for feedback and discussion on how Spokane is going to address homelessness. It will be at the central library at 5:30.</w:t>
      </w:r>
    </w:p>
    <w:p w14:paraId="34517916" w14:textId="77777777" w:rsidR="00803F38" w:rsidRDefault="00803F38" w:rsidP="00803F38">
      <w:r>
        <w:t>-Neighborhood council budgets have been kept and not reduced with the new budget proposal.</w:t>
      </w:r>
    </w:p>
    <w:p w14:paraId="349F2193" w14:textId="77777777" w:rsidR="00803F38" w:rsidRDefault="00803F38" w:rsidP="00803F38">
      <w:r>
        <w:t xml:space="preserve">-They are still looking to hire a Office of Neighborhood Services director but for now Erin Hut will be in charge. </w:t>
      </w:r>
    </w:p>
    <w:p w14:paraId="57D7E369" w14:textId="3224B2BB" w:rsidR="00803F38" w:rsidRDefault="00803F38" w:rsidP="00803F38">
      <w:r>
        <w:t xml:space="preserve">-Spencer Garnder from City Planning/transportation shared the 27 by 2027 plan which is to make 27 bike routes that connect to each other in mostly the downtown up to </w:t>
      </w:r>
      <w:r w:rsidR="00736719">
        <w:t>F</w:t>
      </w:r>
      <w:r>
        <w:t>ranc</w:t>
      </w:r>
      <w:r w:rsidR="00736719">
        <w:t>i</w:t>
      </w:r>
      <w:r>
        <w:t xml:space="preserve">s and east areas. The idea is to connect existing bike infrastructure that </w:t>
      </w:r>
      <w:r w:rsidR="00924CE3">
        <w:t>is</w:t>
      </w:r>
      <w:r>
        <w:t xml:space="preserve"> not connected. It will cost about 6million dollars they anticipate but don’t have a specific proposal yet.</w:t>
      </w:r>
    </w:p>
    <w:p w14:paraId="103C1946" w14:textId="7A0CDA67" w:rsidR="00803F38" w:rsidRDefault="00803F38" w:rsidP="00803F38">
      <w:r>
        <w:t>-Community Housing and Human Services: Lesli</w:t>
      </w:r>
      <w:r w:rsidR="00736719">
        <w:t>e</w:t>
      </w:r>
      <w:r>
        <w:t xml:space="preserve"> Knope spoke community assembly liaison to the dep</w:t>
      </w:r>
      <w:r w:rsidR="00736719">
        <w:t>ar</w:t>
      </w:r>
      <w:r>
        <w:t xml:space="preserve">tment. The department has had a 50% staff turnover, she has been asked to be on the board and will be leaving in a couple of months. </w:t>
      </w:r>
      <w:r w:rsidR="00924CE3">
        <w:t xml:space="preserve">The </w:t>
      </w:r>
      <w:r>
        <w:t xml:space="preserve">Community </w:t>
      </w:r>
      <w:r w:rsidR="00924CE3">
        <w:t>A</w:t>
      </w:r>
      <w:r>
        <w:t>ssembly needs a volunteer to replace her. She says it is a good place to be directly involved in city’s homeless progra</w:t>
      </w:r>
      <w:r w:rsidR="00924CE3">
        <w:t>ms.  Y</w:t>
      </w:r>
      <w:r>
        <w:t>ou will review grants and proposals, allocate money, give advice/feedback</w:t>
      </w:r>
      <w:r w:rsidR="00924CE3">
        <w:t xml:space="preserve">.  </w:t>
      </w:r>
      <w:r>
        <w:t xml:space="preserve"> I think it is a voting position. </w:t>
      </w:r>
      <w:r w:rsidR="00924CE3">
        <w:t>It m</w:t>
      </w:r>
      <w:r>
        <w:t>eets on</w:t>
      </w:r>
      <w:r w:rsidR="00924CE3">
        <w:t>ce</w:t>
      </w:r>
      <w:r>
        <w:t xml:space="preserve"> a month about 15-20 hours of work a month, some months 5 hours a month work some months 20-25 hours. She reports that the new Mayor’s administration is much more actively involved th</w:t>
      </w:r>
      <w:r w:rsidR="00924CE3">
        <w:t>a</w:t>
      </w:r>
      <w:r>
        <w:t xml:space="preserve">n the previous one and has a better understanding of budgets and getting grants/funding from state and national sources. She reports that with the regional initiative that Spokane is doing the lion share of the work and is disappointed in the county and neighboring cities efforts. </w:t>
      </w:r>
    </w:p>
    <w:p w14:paraId="2BB0A0CE" w14:textId="77777777" w:rsidR="00803F38" w:rsidRDefault="00803F38" w:rsidP="00803F38">
      <w:r>
        <w:lastRenderedPageBreak/>
        <w:t xml:space="preserve">Volunteer positions that are needed: Community assembly Budget committee, CHHS liaison, Transportation Commission. Liaison Committee. </w:t>
      </w:r>
    </w:p>
    <w:p w14:paraId="072124D2" w14:textId="77777777" w:rsidR="00803F38" w:rsidRDefault="00803F38" w:rsidP="00803F38">
      <w:r>
        <w:t>-I’m meeting with Empire Health the 3</w:t>
      </w:r>
      <w:r>
        <w:rPr>
          <w:vertAlign w:val="superscript"/>
        </w:rPr>
        <w:t>rd</w:t>
      </w:r>
      <w:r>
        <w:t xml:space="preserve"> party contracted with City of Spokane to implement the scattered site homeless/transitional housing model. The meeting is to give neighborhoods the latest updates. Nov 13</w:t>
      </w:r>
      <w:r>
        <w:rPr>
          <w:vertAlign w:val="superscript"/>
        </w:rPr>
        <w:t>th</w:t>
      </w:r>
      <w:r>
        <w:t xml:space="preserve"> 6-7pm at 1020 W Riverside Ave conference room #3.</w:t>
      </w:r>
    </w:p>
    <w:p w14:paraId="38DEAE79" w14:textId="77777777" w:rsidR="00C81EBF" w:rsidRDefault="00C81EBF" w:rsidP="00803F38"/>
    <w:p w14:paraId="6A521AF0" w14:textId="6BD6A881" w:rsidR="00C81EBF" w:rsidRDefault="00C81EBF" w:rsidP="00803F38">
      <w:r>
        <w:t>Terry closed the meeting at 7:45 p.m.</w:t>
      </w:r>
    </w:p>
    <w:p w14:paraId="7E1D106C" w14:textId="77777777" w:rsidR="00803F38" w:rsidRDefault="00803F38"/>
    <w:p w14:paraId="7143486A" w14:textId="77777777" w:rsidR="001C586A" w:rsidRDefault="001C586A"/>
    <w:p w14:paraId="74C8270F" w14:textId="77777777" w:rsidR="001C586A" w:rsidRDefault="001C586A"/>
    <w:p w14:paraId="3EA880B2" w14:textId="77777777" w:rsidR="001C586A" w:rsidRDefault="001C586A"/>
    <w:p w14:paraId="6EFB76BB" w14:textId="77777777" w:rsidR="001C586A" w:rsidRDefault="001C586A"/>
    <w:p w14:paraId="54004470" w14:textId="6D20A099" w:rsidR="00855B99" w:rsidRDefault="00425FC4">
      <w:r>
        <w:t xml:space="preserve"> </w:t>
      </w:r>
    </w:p>
    <w:p w14:paraId="5AAB42F3" w14:textId="77777777" w:rsidR="001C586A" w:rsidRDefault="001C586A"/>
    <w:p w14:paraId="02D54B5D" w14:textId="77777777" w:rsidR="00B921FD" w:rsidRDefault="00B921FD"/>
    <w:p w14:paraId="4C6351D5" w14:textId="77777777" w:rsidR="00B921FD" w:rsidRDefault="00B921FD"/>
    <w:p w14:paraId="6BD85D1A" w14:textId="77777777" w:rsidR="00B921FD" w:rsidRDefault="00B921FD"/>
    <w:p w14:paraId="3E4CAE00" w14:textId="77777777" w:rsidR="00B921FD" w:rsidRDefault="00B921FD"/>
    <w:p w14:paraId="5544C9BF" w14:textId="2CBE1809" w:rsidR="003876D4" w:rsidRDefault="000D09F9">
      <w:r>
        <w:t xml:space="preserve">                  </w:t>
      </w:r>
    </w:p>
    <w:sectPr w:rsidR="003876D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FE792A" w14:textId="77777777" w:rsidR="00533249" w:rsidRDefault="00533249" w:rsidP="00736719">
      <w:pPr>
        <w:spacing w:after="0" w:line="240" w:lineRule="auto"/>
      </w:pPr>
      <w:r>
        <w:separator/>
      </w:r>
    </w:p>
  </w:endnote>
  <w:endnote w:type="continuationSeparator" w:id="0">
    <w:p w14:paraId="0BEFBF65" w14:textId="77777777" w:rsidR="00533249" w:rsidRDefault="00533249" w:rsidP="00736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51A5BC" w14:textId="77777777" w:rsidR="00533249" w:rsidRDefault="00533249" w:rsidP="00736719">
      <w:pPr>
        <w:spacing w:after="0" w:line="240" w:lineRule="auto"/>
      </w:pPr>
      <w:r>
        <w:separator/>
      </w:r>
    </w:p>
  </w:footnote>
  <w:footnote w:type="continuationSeparator" w:id="0">
    <w:p w14:paraId="158BEB93" w14:textId="77777777" w:rsidR="00533249" w:rsidRDefault="00533249" w:rsidP="007367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F9"/>
    <w:rsid w:val="000D09F9"/>
    <w:rsid w:val="00145644"/>
    <w:rsid w:val="001B62FA"/>
    <w:rsid w:val="001C586A"/>
    <w:rsid w:val="00240539"/>
    <w:rsid w:val="003030F8"/>
    <w:rsid w:val="003876D4"/>
    <w:rsid w:val="00425FC4"/>
    <w:rsid w:val="00533249"/>
    <w:rsid w:val="00533422"/>
    <w:rsid w:val="006C4C37"/>
    <w:rsid w:val="00736719"/>
    <w:rsid w:val="007879BF"/>
    <w:rsid w:val="00803F38"/>
    <w:rsid w:val="00855B99"/>
    <w:rsid w:val="008A3D9D"/>
    <w:rsid w:val="00924CE3"/>
    <w:rsid w:val="009D5547"/>
    <w:rsid w:val="00A22CF2"/>
    <w:rsid w:val="00A72B91"/>
    <w:rsid w:val="00B921FD"/>
    <w:rsid w:val="00C63917"/>
    <w:rsid w:val="00C81EBF"/>
    <w:rsid w:val="00CB2EE5"/>
    <w:rsid w:val="00E00C45"/>
    <w:rsid w:val="00E64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C7DEC"/>
  <w15:chartTrackingRefBased/>
  <w15:docId w15:val="{012B36DF-C9DC-4AD7-9589-5EFD84D89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09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09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09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09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09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09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09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09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09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09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09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09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09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09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09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09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09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09F9"/>
    <w:rPr>
      <w:rFonts w:eastAsiaTheme="majorEastAsia" w:cstheme="majorBidi"/>
      <w:color w:val="272727" w:themeColor="text1" w:themeTint="D8"/>
    </w:rPr>
  </w:style>
  <w:style w:type="paragraph" w:styleId="Title">
    <w:name w:val="Title"/>
    <w:basedOn w:val="Normal"/>
    <w:next w:val="Normal"/>
    <w:link w:val="TitleChar"/>
    <w:uiPriority w:val="10"/>
    <w:qFormat/>
    <w:rsid w:val="000D09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09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09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09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09F9"/>
    <w:pPr>
      <w:spacing w:before="160"/>
      <w:jc w:val="center"/>
    </w:pPr>
    <w:rPr>
      <w:i/>
      <w:iCs/>
      <w:color w:val="404040" w:themeColor="text1" w:themeTint="BF"/>
    </w:rPr>
  </w:style>
  <w:style w:type="character" w:customStyle="1" w:styleId="QuoteChar">
    <w:name w:val="Quote Char"/>
    <w:basedOn w:val="DefaultParagraphFont"/>
    <w:link w:val="Quote"/>
    <w:uiPriority w:val="29"/>
    <w:rsid w:val="000D09F9"/>
    <w:rPr>
      <w:i/>
      <w:iCs/>
      <w:color w:val="404040" w:themeColor="text1" w:themeTint="BF"/>
    </w:rPr>
  </w:style>
  <w:style w:type="paragraph" w:styleId="ListParagraph">
    <w:name w:val="List Paragraph"/>
    <w:basedOn w:val="Normal"/>
    <w:uiPriority w:val="34"/>
    <w:qFormat/>
    <w:rsid w:val="000D09F9"/>
    <w:pPr>
      <w:ind w:left="720"/>
      <w:contextualSpacing/>
    </w:pPr>
  </w:style>
  <w:style w:type="character" w:styleId="IntenseEmphasis">
    <w:name w:val="Intense Emphasis"/>
    <w:basedOn w:val="DefaultParagraphFont"/>
    <w:uiPriority w:val="21"/>
    <w:qFormat/>
    <w:rsid w:val="000D09F9"/>
    <w:rPr>
      <w:i/>
      <w:iCs/>
      <w:color w:val="0F4761" w:themeColor="accent1" w:themeShade="BF"/>
    </w:rPr>
  </w:style>
  <w:style w:type="paragraph" w:styleId="IntenseQuote">
    <w:name w:val="Intense Quote"/>
    <w:basedOn w:val="Normal"/>
    <w:next w:val="Normal"/>
    <w:link w:val="IntenseQuoteChar"/>
    <w:uiPriority w:val="30"/>
    <w:qFormat/>
    <w:rsid w:val="000D09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09F9"/>
    <w:rPr>
      <w:i/>
      <w:iCs/>
      <w:color w:val="0F4761" w:themeColor="accent1" w:themeShade="BF"/>
    </w:rPr>
  </w:style>
  <w:style w:type="character" w:styleId="IntenseReference">
    <w:name w:val="Intense Reference"/>
    <w:basedOn w:val="DefaultParagraphFont"/>
    <w:uiPriority w:val="32"/>
    <w:qFormat/>
    <w:rsid w:val="000D09F9"/>
    <w:rPr>
      <w:b/>
      <w:bCs/>
      <w:smallCaps/>
      <w:color w:val="0F4761" w:themeColor="accent1" w:themeShade="BF"/>
      <w:spacing w:val="5"/>
    </w:rPr>
  </w:style>
  <w:style w:type="paragraph" w:styleId="Header">
    <w:name w:val="header"/>
    <w:basedOn w:val="Normal"/>
    <w:link w:val="HeaderChar"/>
    <w:uiPriority w:val="99"/>
    <w:unhideWhenUsed/>
    <w:rsid w:val="007367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719"/>
  </w:style>
  <w:style w:type="paragraph" w:styleId="Footer">
    <w:name w:val="footer"/>
    <w:basedOn w:val="Normal"/>
    <w:link w:val="FooterChar"/>
    <w:uiPriority w:val="99"/>
    <w:unhideWhenUsed/>
    <w:rsid w:val="007367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7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619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319</TotalTime>
  <Pages>3</Pages>
  <Words>989</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Husted</dc:creator>
  <cp:keywords/>
  <dc:description/>
  <cp:lastModifiedBy>Michael Husted</cp:lastModifiedBy>
  <cp:revision>5</cp:revision>
  <cp:lastPrinted>2024-11-21T08:09:00Z</cp:lastPrinted>
  <dcterms:created xsi:type="dcterms:W3CDTF">2024-11-20T00:07:00Z</dcterms:created>
  <dcterms:modified xsi:type="dcterms:W3CDTF">2024-11-21T08:20:00Z</dcterms:modified>
</cp:coreProperties>
</file>